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A0" w:rsidRDefault="00964A80" w:rsidP="00AA4699">
      <w:pPr>
        <w:spacing w:after="0" w:line="240" w:lineRule="auto"/>
      </w:pPr>
      <w:r>
        <w:rPr>
          <w:rFonts w:ascii="Arial" w:hAnsi="Arial" w:cs="Arial"/>
          <w:color w:val="000000"/>
          <w:sz w:val="32"/>
        </w:rPr>
        <w:t>Job Description</w:t>
      </w:r>
    </w:p>
    <w:p w:rsidR="009E79A0" w:rsidRDefault="00964A80" w:rsidP="00AA4699">
      <w:pPr>
        <w:spacing w:before="180" w:after="0" w:line="240" w:lineRule="auto"/>
      </w:pPr>
      <w:r>
        <w:rPr>
          <w:rFonts w:ascii="Arial" w:hAnsi="Arial" w:cs="Arial"/>
          <w:b/>
          <w:color w:val="000000"/>
          <w:sz w:val="24"/>
        </w:rPr>
        <w:t>Job Title: POCLD - Branch Manager</w:t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t xml:space="preserve">Location: </w:t>
      </w:r>
      <w:proofErr w:type="spellStart"/>
      <w:r>
        <w:rPr>
          <w:rFonts w:ascii="Arial" w:hAnsi="Arial" w:cs="Arial"/>
          <w:b/>
          <w:color w:val="000000"/>
          <w:sz w:val="24"/>
        </w:rPr>
        <w:t>Calispel</w:t>
      </w:r>
      <w:proofErr w:type="spellEnd"/>
      <w:r>
        <w:rPr>
          <w:rFonts w:ascii="Arial" w:hAnsi="Arial" w:cs="Arial"/>
          <w:b/>
          <w:color w:val="000000"/>
          <w:sz w:val="24"/>
        </w:rPr>
        <w:t xml:space="preserve"> Valley, Ione, </w:t>
      </w:r>
      <w:proofErr w:type="spellStart"/>
      <w:r>
        <w:rPr>
          <w:rFonts w:ascii="Arial" w:hAnsi="Arial" w:cs="Arial"/>
          <w:b/>
          <w:color w:val="000000"/>
          <w:sz w:val="24"/>
        </w:rPr>
        <w:t>Metaline</w:t>
      </w:r>
      <w:proofErr w:type="spellEnd"/>
      <w:r>
        <w:rPr>
          <w:rFonts w:ascii="Arial" w:hAnsi="Arial" w:cs="Arial"/>
          <w:b/>
          <w:color w:val="000000"/>
          <w:sz w:val="24"/>
        </w:rPr>
        <w:t xml:space="preserve"> Falls or Newport </w:t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t xml:space="preserve">Supervisor: </w:t>
      </w:r>
      <w:r>
        <w:rPr>
          <w:rFonts w:ascii="Arial" w:hAnsi="Arial" w:cs="Arial"/>
          <w:color w:val="000000"/>
          <w:sz w:val="24"/>
        </w:rPr>
        <w:t xml:space="preserve">Director of Library Services </w:t>
      </w:r>
    </w:p>
    <w:p w:rsidR="007638D3" w:rsidRDefault="00964A80" w:rsidP="00AA469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Salary Range: </w:t>
      </w:r>
      <w:r>
        <w:rPr>
          <w:rFonts w:ascii="Arial" w:hAnsi="Arial" w:cs="Arial"/>
          <w:color w:val="000000"/>
          <w:sz w:val="24"/>
        </w:rPr>
        <w:t>$</w:t>
      </w:r>
      <w:r w:rsidR="00130BDE">
        <w:rPr>
          <w:rFonts w:ascii="Arial" w:hAnsi="Arial" w:cs="Arial"/>
          <w:color w:val="000000"/>
          <w:sz w:val="24"/>
        </w:rPr>
        <w:t>1</w:t>
      </w:r>
      <w:r w:rsidR="006C5D7F">
        <w:rPr>
          <w:rFonts w:ascii="Arial" w:hAnsi="Arial" w:cs="Arial"/>
          <w:color w:val="000000"/>
          <w:sz w:val="24"/>
        </w:rPr>
        <w:t>6.95</w:t>
      </w:r>
      <w:r>
        <w:rPr>
          <w:rFonts w:ascii="Arial" w:hAnsi="Arial" w:cs="Arial"/>
          <w:color w:val="000000"/>
          <w:sz w:val="24"/>
        </w:rPr>
        <w:t xml:space="preserve"> to $</w:t>
      </w:r>
      <w:r w:rsidR="005D2F96">
        <w:rPr>
          <w:rFonts w:ascii="Arial" w:hAnsi="Arial" w:cs="Arial"/>
          <w:color w:val="000000"/>
          <w:sz w:val="24"/>
        </w:rPr>
        <w:t>2</w:t>
      </w:r>
      <w:r w:rsidR="006C5D7F">
        <w:rPr>
          <w:rFonts w:ascii="Arial" w:hAnsi="Arial" w:cs="Arial"/>
          <w:color w:val="000000"/>
          <w:sz w:val="24"/>
        </w:rPr>
        <w:t>2.65</w:t>
      </w:r>
      <w:r>
        <w:rPr>
          <w:rFonts w:ascii="Arial" w:hAnsi="Arial" w:cs="Arial"/>
          <w:color w:val="000000"/>
          <w:sz w:val="24"/>
        </w:rPr>
        <w:t xml:space="preserve"> per hour</w:t>
      </w:r>
      <w:r w:rsidR="005D2F96">
        <w:rPr>
          <w:rFonts w:ascii="Arial" w:hAnsi="Arial" w:cs="Arial"/>
          <w:color w:val="000000"/>
          <w:sz w:val="24"/>
        </w:rPr>
        <w:t xml:space="preserve"> (non-exempt)</w:t>
      </w:r>
      <w:r w:rsidR="007638D3">
        <w:rPr>
          <w:rFonts w:ascii="Arial" w:hAnsi="Arial" w:cs="Arial"/>
          <w:color w:val="000000"/>
          <w:sz w:val="24"/>
        </w:rPr>
        <w:t xml:space="preserve"> or</w:t>
      </w:r>
    </w:p>
    <w:p w:rsidR="00AA4699" w:rsidRDefault="007638D3" w:rsidP="00AA469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$</w:t>
      </w:r>
      <w:r w:rsidR="006C5D7F">
        <w:rPr>
          <w:rFonts w:ascii="Arial" w:hAnsi="Arial" w:cs="Arial"/>
          <w:color w:val="000000"/>
          <w:sz w:val="24"/>
        </w:rPr>
        <w:t>21.60</w:t>
      </w:r>
      <w:r w:rsidR="005D2F96">
        <w:rPr>
          <w:rFonts w:ascii="Arial" w:hAnsi="Arial" w:cs="Arial"/>
          <w:color w:val="000000"/>
          <w:sz w:val="24"/>
        </w:rPr>
        <w:t xml:space="preserve"> to $2</w:t>
      </w:r>
      <w:r w:rsidR="006C5D7F">
        <w:rPr>
          <w:rFonts w:ascii="Arial" w:hAnsi="Arial" w:cs="Arial"/>
          <w:color w:val="000000"/>
          <w:sz w:val="24"/>
        </w:rPr>
        <w:t>8.90</w:t>
      </w:r>
      <w:r w:rsidR="005D2F96">
        <w:rPr>
          <w:rFonts w:ascii="Arial" w:hAnsi="Arial" w:cs="Arial"/>
          <w:color w:val="000000"/>
          <w:sz w:val="24"/>
        </w:rPr>
        <w:t xml:space="preserve"> per hour (non-exempt)</w:t>
      </w:r>
      <w:r>
        <w:rPr>
          <w:rFonts w:ascii="Arial" w:hAnsi="Arial" w:cs="Arial"/>
          <w:color w:val="000000"/>
          <w:sz w:val="24"/>
        </w:rPr>
        <w:t xml:space="preserve"> with MLS</w:t>
      </w:r>
      <w:r w:rsidR="00964A80">
        <w:rPr>
          <w:rFonts w:ascii="Arial" w:hAnsi="Arial" w:cs="Arial"/>
          <w:color w:val="000000"/>
          <w:sz w:val="24"/>
        </w:rPr>
        <w:t xml:space="preserve"> 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Georgia" w:hAnsi="Georgia" w:cs="Georgia"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0"/>
        </w:rPr>
        <w:t>Summary</w:t>
      </w:r>
      <w:r>
        <w:rPr>
          <w:rFonts w:ascii="Arial" w:hAnsi="Arial" w:cs="Arial"/>
          <w:color w:val="000000"/>
          <w:sz w:val="20"/>
        </w:rPr>
        <w:t xml:space="preserve"> Under the general supervision of the Director, manages</w:t>
      </w:r>
      <w:bookmarkStart w:id="0" w:name="_GoBack"/>
      <w:bookmarkEnd w:id="0"/>
      <w:r>
        <w:rPr>
          <w:rFonts w:ascii="Arial" w:hAnsi="Arial" w:cs="Arial"/>
          <w:color w:val="000000"/>
          <w:sz w:val="20"/>
        </w:rPr>
        <w:t xml:space="preserve"> the day-to-day operation of a POCLD Branch. Responsible for creating a climate of friendly and efficient customer service. Manages activities of the library relating to programming, collection maintenance, and circulation.  Performs outreach in the community. 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Essential Duties and Responsibilities include the following</w:t>
      </w:r>
      <w:r>
        <w:rPr>
          <w:rFonts w:ascii="Arial" w:hAnsi="Arial" w:cs="Arial"/>
          <w:color w:val="000000"/>
          <w:sz w:val="20"/>
        </w:rPr>
        <w:t xml:space="preserve">. Other duties may be assigned.  </w:t>
      </w:r>
    </w:p>
    <w:p w:rsidR="00AA4699" w:rsidRDefault="00AA4699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Circulation 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Process incoming and outgoing materials from CIN libraries and the POCLD courier each week.</w:t>
      </w:r>
      <w:r w:rsidR="00AA469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Responsible for monies from patrons and fundraising activities.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Monitors allocated branch funds.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Responsible for compiling statistics for reports.</w:t>
      </w:r>
      <w:r w:rsidR="00AA4699"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Resolve all in-depth patron account issues, problems with holds, POCLD discrepancies and CIN patron issues.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Responds to customer concerns.</w:t>
      </w:r>
      <w:r w:rsidR="00AA4699"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Follows CIN policies and procedures.</w:t>
      </w:r>
      <w:r w:rsidR="00AA4699"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Assists patrons in finding information, resources and materials in the library, online and accessing specific databases.</w:t>
      </w:r>
      <w:r w:rsidR="00AA4699"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Maintains confidentiality of all patron records and transactions.   </w:t>
      </w:r>
    </w:p>
    <w:p w:rsidR="00AA4699" w:rsidRDefault="00AA4699" w:rsidP="00AA469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Collection Development and Cataloging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Responsible for acquisition, de-selection, and systematic removal of library </w:t>
      </w:r>
      <w:r w:rsidR="000152C2">
        <w:rPr>
          <w:rFonts w:ascii="Arial" w:hAnsi="Arial" w:cs="Arial"/>
          <w:color w:val="000000"/>
          <w:sz w:val="20"/>
        </w:rPr>
        <w:t>materials.</w:t>
      </w:r>
    </w:p>
    <w:p w:rsidR="00AA4699" w:rsidRDefault="000152C2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Refers</w:t>
      </w:r>
      <w:r w:rsidR="00964A80">
        <w:rPr>
          <w:rFonts w:ascii="Arial" w:hAnsi="Arial" w:cs="Arial"/>
          <w:color w:val="000000"/>
          <w:sz w:val="20"/>
        </w:rPr>
        <w:t xml:space="preserve"> error</w:t>
      </w:r>
      <w:r>
        <w:rPr>
          <w:rFonts w:ascii="Arial" w:hAnsi="Arial" w:cs="Arial"/>
          <w:color w:val="000000"/>
          <w:sz w:val="20"/>
        </w:rPr>
        <w:t>s in ILS records, as discovered, to Collections Specialist.</w:t>
      </w:r>
      <w:r w:rsidR="00964A80">
        <w:rPr>
          <w:rFonts w:ascii="Arial" w:hAnsi="Arial" w:cs="Arial"/>
          <w:color w:val="000000"/>
          <w:sz w:val="20"/>
        </w:rPr>
        <w:t xml:space="preserve">   </w:t>
      </w:r>
    </w:p>
    <w:p w:rsidR="00AA4699" w:rsidRDefault="00AA4699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0152C2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Technical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Assists patrons in use of computers, mobile devices, printing, word processing, faxing and other specialized equipment.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Ability to assist patrons with digital and social media formats.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Handles software or hardware questions and computer troubleshooting.   </w:t>
      </w:r>
    </w:p>
    <w:p w:rsidR="00AA4699" w:rsidRDefault="00AA4699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Programs</w:t>
      </w:r>
      <w:r w:rsidR="000152C2">
        <w:rPr>
          <w:rFonts w:ascii="Arial" w:hAnsi="Arial" w:cs="Arial"/>
          <w:b/>
          <w:color w:val="000000"/>
          <w:sz w:val="20"/>
        </w:rPr>
        <w:t xml:space="preserve"> and Community Development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Plans, prepares, promotes and delivers programs to patrons in a variety of settings. </w:t>
      </w:r>
    </w:p>
    <w:p w:rsidR="000152C2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Works with Friends of the Library groups to promote library services and fundraise for branch. Participates in community outreach and initiates/oversees partnerships with local educational, nonprofit and business entities.</w:t>
      </w:r>
    </w:p>
    <w:p w:rsidR="000152C2" w:rsidRDefault="000152C2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Advocate the Library’s role within the community through individual, group settings, meetings, and programs.</w:t>
      </w:r>
    </w:p>
    <w:p w:rsidR="000152C2" w:rsidRDefault="000152C2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Develops programs that align with Library’s strategic plan; seeks opportunities to </w:t>
      </w:r>
      <w:r w:rsidR="00E162E8">
        <w:rPr>
          <w:rFonts w:ascii="Arial" w:hAnsi="Arial" w:cs="Arial"/>
          <w:color w:val="000000"/>
          <w:sz w:val="20"/>
        </w:rPr>
        <w:t>deliver on the strategic plan goals for outreach and community engagement.</w:t>
      </w:r>
    </w:p>
    <w:p w:rsidR="000152C2" w:rsidRDefault="000152C2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Identifies opportunities from emerging community trends.</w:t>
      </w:r>
    </w:p>
    <w:p w:rsidR="00AA4699" w:rsidRDefault="000152C2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Represents the Library on community advisory boards and at other community engagement opportunities.</w:t>
      </w:r>
      <w:r w:rsidR="00964A80"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Plans and executes the branch summer reading program.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Promotes library programs with flyers, brochures, and updates program calendar.  </w:t>
      </w:r>
    </w:p>
    <w:p w:rsidR="00AA4699" w:rsidRDefault="00AA4699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Facilities Maintenance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Follows established opening and closing procedures of library facility.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Monitors branch supplies and requests needed items in a timely manner.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Oversee the maintenance, safety and security of the branch.</w:t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Arial" w:hAnsi="Arial" w:cs="Arial"/>
          <w:color w:val="000000"/>
          <w:sz w:val="20"/>
        </w:rPr>
        <w:t xml:space="preserve">Coordinates with facilities contractors, as needed.    </w:t>
      </w:r>
    </w:p>
    <w:p w:rsidR="00AA4699" w:rsidRDefault="00AA4699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Supervisory Responsibilities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Assists with monitoring, delegating and the timely completion of tasks for library support staff and assists in recruiting, training, and retention of staff and volunteers.  </w:t>
      </w:r>
    </w:p>
    <w:p w:rsidR="00AA4699" w:rsidRDefault="00E162E8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Responsible for</w:t>
      </w:r>
      <w:r w:rsidR="00964A80">
        <w:rPr>
          <w:rFonts w:ascii="Arial" w:hAnsi="Arial" w:cs="Arial"/>
          <w:color w:val="000000"/>
          <w:sz w:val="20"/>
        </w:rPr>
        <w:t xml:space="preserve"> support staff evaluations</w:t>
      </w:r>
      <w:r>
        <w:rPr>
          <w:rFonts w:ascii="Arial" w:hAnsi="Arial" w:cs="Arial"/>
          <w:color w:val="000000"/>
          <w:sz w:val="20"/>
        </w:rPr>
        <w:t xml:space="preserve"> at specific locations</w:t>
      </w:r>
      <w:r w:rsidR="00964A80">
        <w:rPr>
          <w:rFonts w:ascii="Arial" w:hAnsi="Arial" w:cs="Arial"/>
          <w:color w:val="000000"/>
          <w:sz w:val="20"/>
        </w:rPr>
        <w:t xml:space="preserve">. 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Supervises library to minimize threats and ensure patron and staff safety at all times.</w:t>
      </w: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Implements, monitors and reports results of strategic initiatives developed by the district to facilitate library wide improvements.  </w:t>
      </w:r>
    </w:p>
    <w:p w:rsidR="00E162E8" w:rsidRDefault="00E162E8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AA4699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Competencies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Arial" w:hAnsi="Arial" w:cs="Arial"/>
          <w:color w:val="000000"/>
          <w:sz w:val="20"/>
        </w:rPr>
        <w:t>To perform the job successfully, an individual should demonstrate the following competencies and must be able to perform each essential duty satisfactorily.</w:t>
      </w:r>
    </w:p>
    <w:p w:rsidR="00AA4699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Knowledge of library reference, bibliographic sources of information and collection development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Pursue personal professional development, training and educational opportunities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 xml:space="preserve">Ability to effectively use current library software, databases and cooperative systems 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Ability to manage projects from planning, implementation to completion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Ability to provide excellent customer service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Ability to communicate effectively and respond promptly to emails, phone calls, and requests for services and information.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Ability to work well with others, resolve conflicts and foster a collaborative team environment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Ability to identify needs and provide recommendations for implementing and improving branch operations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Demonstrates ethical behavior; practices and models good work habits daily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Ability to adapt to a changing work environment; prioritize work activities, delegate tasks, and ensure project completion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Adhere and enforces district policies, procedures and safety guidelines</w:t>
      </w:r>
    </w:p>
    <w:p w:rsid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Knowledge of common computer/mobile devices, applications, and digital formats. Extensive use of computer keyboard and terminal required.</w:t>
      </w:r>
    </w:p>
    <w:p w:rsidR="00E162E8" w:rsidRDefault="00E162E8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Ability to troubleshoot technology issues on mobile devices, tablets, computers</w:t>
      </w:r>
    </w:p>
    <w:p w:rsidR="00E162E8" w:rsidRPr="00E162E8" w:rsidRDefault="00E162E8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Ability to keep up with emerging technologies and trends in libraries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>Ability to work varied schedules, including evenings and Saturdays</w:t>
      </w:r>
    </w:p>
    <w:p w:rsidR="00964A80" w:rsidRPr="00E162E8" w:rsidRDefault="00964A80" w:rsidP="00E162E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E162E8">
        <w:rPr>
          <w:rFonts w:ascii="Arial" w:hAnsi="Arial" w:cs="Arial"/>
          <w:color w:val="000000"/>
          <w:sz w:val="20"/>
        </w:rPr>
        <w:t xml:space="preserve">Requires use of a personal vehicle with a valid driver's license and proof of current liability insurance.  </w:t>
      </w:r>
    </w:p>
    <w:p w:rsidR="00964A80" w:rsidRDefault="00964A80" w:rsidP="00AA469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964A80" w:rsidRDefault="00964A80" w:rsidP="00AA469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Minimum Qualifications</w:t>
      </w:r>
    </w:p>
    <w:p w:rsidR="00964A80" w:rsidRDefault="00964A80" w:rsidP="00AA469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E162E8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Required</w:t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Arial" w:hAnsi="Arial" w:cs="Arial"/>
          <w:color w:val="000000"/>
          <w:sz w:val="20"/>
        </w:rPr>
        <w:t>3 years of public service or customer service experience.</w:t>
      </w:r>
      <w:r>
        <w:rPr>
          <w:rFonts w:ascii="Georgia" w:hAnsi="Georgia" w:cs="Georgia"/>
          <w:color w:val="000000"/>
          <w:sz w:val="24"/>
        </w:rPr>
        <w:br/>
      </w:r>
      <w:r w:rsidR="00E162E8">
        <w:rPr>
          <w:rFonts w:ascii="Arial" w:hAnsi="Arial" w:cs="Arial"/>
          <w:color w:val="000000"/>
          <w:sz w:val="20"/>
        </w:rPr>
        <w:t>Bachelor's Degree (if hired after 2018)</w:t>
      </w:r>
      <w:r>
        <w:rPr>
          <w:rFonts w:ascii="Georgia" w:hAnsi="Georgia" w:cs="Georgia"/>
          <w:color w:val="000000"/>
          <w:sz w:val="24"/>
        </w:rPr>
        <w:br/>
      </w: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Preferred</w:t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Arial" w:hAnsi="Arial" w:cs="Arial"/>
          <w:color w:val="000000"/>
          <w:sz w:val="20"/>
        </w:rPr>
        <w:t>Mas</w:t>
      </w:r>
      <w:r w:rsidR="00A1080E">
        <w:rPr>
          <w:rFonts w:ascii="Arial" w:hAnsi="Arial" w:cs="Arial"/>
          <w:color w:val="000000"/>
          <w:sz w:val="20"/>
        </w:rPr>
        <w:t>ters' Degree in Library Science from an ALA accredited program.</w:t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Arial" w:hAnsi="Arial" w:cs="Arial"/>
          <w:color w:val="000000"/>
          <w:sz w:val="20"/>
        </w:rPr>
        <w:t>One year customer service experience in a library setting.</w:t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Georgia" w:hAnsi="Georgia" w:cs="Georgia"/>
          <w:color w:val="000000"/>
          <w:sz w:val="24"/>
        </w:rPr>
        <w:br/>
      </w:r>
      <w:r>
        <w:rPr>
          <w:rFonts w:ascii="Arial" w:hAnsi="Arial" w:cs="Arial"/>
          <w:color w:val="000000"/>
          <w:sz w:val="20"/>
        </w:rPr>
        <w:t>The District may accept an equivalent combination of education and experience in lieu of the above requirements.</w:t>
      </w:r>
      <w:r>
        <w:rPr>
          <w:rFonts w:ascii="Arial" w:hAnsi="Arial" w:cs="Arial"/>
          <w:color w:val="000000"/>
          <w:sz w:val="20"/>
          <w:u w:val="single"/>
        </w:rPr>
        <w:t xml:space="preserve">    </w:t>
      </w: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  <w:u w:val="single"/>
        </w:rPr>
      </w:pP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US citizenship or documentation of eligibility for this position on US Immigration and Naturalization Form I-9, prior to beginning employment.    </w:t>
      </w: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Physical Demands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Reasonable accommodations may be made to enable individuals with disabilities to perform the essential functions.</w:t>
      </w: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While performing the duties of this job, the employee is regularly required to stand; walk; sit; use hands to finger, handle, or feel; reach with hands and arms; stoop, kneel, crouch, or crawl and talk or hear.  The employee is occasionally required to climb or balance. The employee must regularly lift and/or move up to 10 pounds, frequently lift and/or move up to 25 pounds and occasionally lift and/or move up to 50 pounds.    </w:t>
      </w: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Work Environment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9E79A0" w:rsidRPr="00964A80" w:rsidRDefault="00964A80" w:rsidP="00AA469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While performing the duties of this job, the employee is occasionally exposed to fumes or airborne particles; toxic or caustic chemicals; outside weather conditions and risk of electrical shock. The noise level in the work environment is usually moderate.     </w:t>
      </w:r>
      <w:r>
        <w:rPr>
          <w:rFonts w:ascii="Arial" w:hAnsi="Arial" w:cs="Arial"/>
          <w:color w:val="000000"/>
          <w:sz w:val="24"/>
        </w:rPr>
        <w:t xml:space="preserve">  </w:t>
      </w:r>
    </w:p>
    <w:sectPr w:rsidR="009E79A0" w:rsidRPr="00964A80">
      <w:pgSz w:w="12240" w:h="15840"/>
      <w:pgMar w:top="1100" w:right="1500" w:bottom="11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00000"/>
    <w:multiLevelType w:val="hybridMultilevel"/>
    <w:tmpl w:val="1CA6636A"/>
    <w:lvl w:ilvl="0" w:tplc="750CB6E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A3E2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0E25A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A79F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82BC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AB71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CDFB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C8E6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0CD8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95EAC780"/>
    <w:lvl w:ilvl="0" w:tplc="2EFC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96C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2E6A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1A5C8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A646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C0F2B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E82EB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764A71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C262BE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166312FB"/>
    <w:multiLevelType w:val="hybridMultilevel"/>
    <w:tmpl w:val="B02067C2"/>
    <w:lvl w:ilvl="0" w:tplc="5FA24E34">
      <w:numFmt w:val="bullet"/>
      <w:lvlText w:val="•"/>
      <w:lvlJc w:val="left"/>
      <w:pPr>
        <w:ind w:left="720" w:hanging="6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A664F0"/>
    <w:multiLevelType w:val="hybridMultilevel"/>
    <w:tmpl w:val="2B5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801FA"/>
    <w:multiLevelType w:val="hybridMultilevel"/>
    <w:tmpl w:val="DF22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9A0"/>
    <w:rsid w:val="000152C2"/>
    <w:rsid w:val="00130BDE"/>
    <w:rsid w:val="005D2F96"/>
    <w:rsid w:val="006C5D7F"/>
    <w:rsid w:val="007638D3"/>
    <w:rsid w:val="00964A80"/>
    <w:rsid w:val="009E79A0"/>
    <w:rsid w:val="00A1080E"/>
    <w:rsid w:val="00AA4699"/>
    <w:rsid w:val="00C92E0D"/>
    <w:rsid w:val="00E1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7F6C"/>
  <w15:docId w15:val="{E3BDF3F7-F2A0-49D0-BB92-B1910A11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</cp:lastModifiedBy>
  <cp:revision>9</cp:revision>
  <dcterms:created xsi:type="dcterms:W3CDTF">2018-09-20T21:38:00Z</dcterms:created>
  <dcterms:modified xsi:type="dcterms:W3CDTF">2022-05-16T16:41:00Z</dcterms:modified>
</cp:coreProperties>
</file>